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14" w:rsidRDefault="001C2914" w:rsidP="00E773CA">
      <w:pPr>
        <w:jc w:val="center"/>
        <w:rPr>
          <w:rFonts w:ascii="Verdana" w:hAnsi="Verdana"/>
          <w:b/>
          <w:bCs/>
          <w:lang w:val="en-US"/>
        </w:rPr>
      </w:pPr>
    </w:p>
    <w:p w:rsidR="001C2914" w:rsidRDefault="001C2914" w:rsidP="00E773CA">
      <w:pPr>
        <w:jc w:val="center"/>
        <w:rPr>
          <w:rFonts w:ascii="Verdana" w:hAnsi="Verdana"/>
          <w:b/>
          <w:bCs/>
          <w:lang w:val="en-US"/>
        </w:rPr>
      </w:pPr>
    </w:p>
    <w:p w:rsidR="001C2914" w:rsidRDefault="001C2914" w:rsidP="00E773CA">
      <w:pPr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  <w:r>
        <w:rPr>
          <w:rFonts w:ascii="Verdana" w:hAnsi="Verdana"/>
          <w:b/>
          <w:bCs/>
          <w:lang w:val="en-US"/>
        </w:rPr>
        <w:tab/>
      </w:r>
    </w:p>
    <w:p w:rsidR="001C2914" w:rsidRDefault="001C2914" w:rsidP="001C2914">
      <w:pPr>
        <w:jc w:val="right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31/03/2023</w:t>
      </w:r>
    </w:p>
    <w:p w:rsidR="001C2914" w:rsidRPr="001C2914" w:rsidRDefault="001C2914" w:rsidP="001C2914">
      <w:pPr>
        <w:jc w:val="right"/>
        <w:rPr>
          <w:rFonts w:ascii="Verdana" w:hAnsi="Verdana"/>
          <w:b/>
          <w:bCs/>
          <w:lang w:val="en-US"/>
        </w:rPr>
      </w:pPr>
      <w:bookmarkStart w:id="0" w:name="_GoBack"/>
      <w:bookmarkEnd w:id="0"/>
    </w:p>
    <w:p w:rsidR="007E274C" w:rsidRPr="001C2914" w:rsidRDefault="00E773CA" w:rsidP="00E773CA">
      <w:pPr>
        <w:jc w:val="center"/>
        <w:rPr>
          <w:rFonts w:ascii="Verdana" w:hAnsi="Verdana"/>
          <w:b/>
          <w:bCs/>
          <w:sz w:val="28"/>
          <w:lang w:val="en-US"/>
        </w:rPr>
      </w:pPr>
      <w:r w:rsidRPr="001C2914">
        <w:rPr>
          <w:rFonts w:ascii="Verdana" w:hAnsi="Verdana"/>
          <w:b/>
          <w:bCs/>
          <w:sz w:val="28"/>
          <w:lang w:val="en-US"/>
        </w:rPr>
        <w:t>NOTICE</w:t>
      </w:r>
    </w:p>
    <w:p w:rsidR="001C2914" w:rsidRDefault="00E773CA" w:rsidP="00E773CA">
      <w:pPr>
        <w:jc w:val="center"/>
        <w:rPr>
          <w:rFonts w:ascii="Verdana" w:hAnsi="Verdana"/>
          <w:b/>
          <w:bCs/>
          <w:u w:val="single"/>
          <w:lang w:val="en-US"/>
        </w:rPr>
      </w:pPr>
      <w:r w:rsidRPr="001C2914">
        <w:rPr>
          <w:rFonts w:ascii="Verdana" w:hAnsi="Verdana"/>
          <w:b/>
          <w:bCs/>
          <w:sz w:val="28"/>
          <w:u w:val="single"/>
          <w:lang w:val="en-US"/>
        </w:rPr>
        <w:t>VIVA VOCE of B.Com (Accounting &amp; Finance</w:t>
      </w:r>
      <w:proofErr w:type="gramStart"/>
      <w:r w:rsidRPr="001C2914">
        <w:rPr>
          <w:rFonts w:ascii="Verdana" w:hAnsi="Verdana"/>
          <w:b/>
          <w:bCs/>
          <w:sz w:val="28"/>
          <w:u w:val="single"/>
          <w:lang w:val="en-US"/>
        </w:rPr>
        <w:t>) ,</w:t>
      </w:r>
      <w:proofErr w:type="gramEnd"/>
      <w:r w:rsidRPr="001C2914">
        <w:rPr>
          <w:rFonts w:ascii="Verdana" w:hAnsi="Verdana"/>
          <w:b/>
          <w:bCs/>
          <w:sz w:val="28"/>
          <w:u w:val="single"/>
          <w:lang w:val="en-US"/>
        </w:rPr>
        <w:t xml:space="preserve"> B.Com (Banking &amp; Insurance) and B.Com (Financial Markets) </w:t>
      </w:r>
    </w:p>
    <w:p w:rsidR="00E773CA" w:rsidRPr="001C2914" w:rsidRDefault="00E773CA" w:rsidP="00E773CA">
      <w:pPr>
        <w:jc w:val="center"/>
        <w:rPr>
          <w:rFonts w:ascii="Verdana" w:hAnsi="Verdana"/>
          <w:b/>
          <w:bCs/>
          <w:sz w:val="28"/>
          <w:u w:val="single"/>
          <w:lang w:val="en-US"/>
        </w:rPr>
      </w:pPr>
      <w:r w:rsidRPr="001C2914">
        <w:rPr>
          <w:rFonts w:ascii="Verdana" w:hAnsi="Verdana"/>
          <w:b/>
          <w:bCs/>
          <w:sz w:val="28"/>
          <w:u w:val="single"/>
          <w:lang w:val="en-US"/>
        </w:rPr>
        <w:t xml:space="preserve"> APRIL 2023</w:t>
      </w:r>
    </w:p>
    <w:p w:rsidR="001C2914" w:rsidRPr="001C2914" w:rsidRDefault="001C2914" w:rsidP="00E773CA">
      <w:pPr>
        <w:rPr>
          <w:rFonts w:ascii="Verdana" w:hAnsi="Verdana"/>
          <w:sz w:val="8"/>
          <w:lang w:val="en-US"/>
        </w:rPr>
      </w:pPr>
    </w:p>
    <w:p w:rsidR="001C2914" w:rsidRDefault="00E773CA" w:rsidP="001C2914">
      <w:pPr>
        <w:jc w:val="both"/>
        <w:rPr>
          <w:rFonts w:ascii="Verdana" w:hAnsi="Verdana"/>
          <w:lang w:val="en-US"/>
        </w:rPr>
      </w:pPr>
      <w:r w:rsidRPr="001C2914">
        <w:rPr>
          <w:rFonts w:ascii="Verdana" w:hAnsi="Verdana"/>
          <w:lang w:val="en-US"/>
        </w:rPr>
        <w:t xml:space="preserve">Viva Voce of TYBAF, TYBBI and TYBFM are on following </w:t>
      </w:r>
      <w:r w:rsidR="001C2914" w:rsidRPr="001C2914">
        <w:rPr>
          <w:rFonts w:ascii="Verdana" w:hAnsi="Verdana"/>
          <w:lang w:val="en-US"/>
        </w:rPr>
        <w:t>dates:</w:t>
      </w:r>
    </w:p>
    <w:p w:rsidR="00F97652" w:rsidRPr="001C2914" w:rsidRDefault="00F97652" w:rsidP="001C2914">
      <w:pPr>
        <w:jc w:val="both"/>
        <w:rPr>
          <w:rFonts w:ascii="Verdana" w:hAnsi="Verdana"/>
          <w:sz w:val="1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3396"/>
        <w:gridCol w:w="1486"/>
      </w:tblGrid>
      <w:tr w:rsidR="001C2914" w:rsidRPr="001C2914" w:rsidTr="00F97652">
        <w:trPr>
          <w:trHeight w:val="535"/>
          <w:jc w:val="center"/>
        </w:trPr>
        <w:tc>
          <w:tcPr>
            <w:tcW w:w="3736" w:type="dxa"/>
            <w:vAlign w:val="center"/>
          </w:tcPr>
          <w:p w:rsidR="001C2914" w:rsidRPr="00F97652" w:rsidRDefault="001C2914" w:rsidP="00F97652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F97652">
              <w:rPr>
                <w:rFonts w:ascii="Verdana" w:hAnsi="Verdana"/>
                <w:b/>
                <w:lang w:val="en-US"/>
              </w:rPr>
              <w:t>Course</w:t>
            </w:r>
          </w:p>
        </w:tc>
        <w:tc>
          <w:tcPr>
            <w:tcW w:w="3396" w:type="dxa"/>
            <w:vAlign w:val="center"/>
          </w:tcPr>
          <w:p w:rsidR="001C2914" w:rsidRPr="00F97652" w:rsidRDefault="001C2914" w:rsidP="00F97652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F97652">
              <w:rPr>
                <w:rFonts w:ascii="Verdana" w:hAnsi="Verdana"/>
                <w:b/>
                <w:lang w:val="en-US"/>
              </w:rPr>
              <w:t>Date</w:t>
            </w:r>
          </w:p>
        </w:tc>
        <w:tc>
          <w:tcPr>
            <w:tcW w:w="1486" w:type="dxa"/>
            <w:vAlign w:val="center"/>
          </w:tcPr>
          <w:p w:rsidR="001C2914" w:rsidRPr="00F97652" w:rsidRDefault="001C2914" w:rsidP="00F97652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F97652">
              <w:rPr>
                <w:rFonts w:ascii="Verdana" w:hAnsi="Verdana"/>
                <w:b/>
                <w:lang w:val="en-US"/>
              </w:rPr>
              <w:t>Timing</w:t>
            </w:r>
          </w:p>
        </w:tc>
      </w:tr>
      <w:tr w:rsidR="001C2914" w:rsidRPr="001C2914" w:rsidTr="00F97652">
        <w:trPr>
          <w:trHeight w:val="535"/>
          <w:jc w:val="center"/>
        </w:trPr>
        <w:tc>
          <w:tcPr>
            <w:tcW w:w="373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B.Com (Financial Markets)</w:t>
            </w:r>
          </w:p>
        </w:tc>
        <w:tc>
          <w:tcPr>
            <w:tcW w:w="339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3</w:t>
            </w:r>
            <w:r w:rsidRPr="001C2914">
              <w:rPr>
                <w:rFonts w:ascii="Verdana" w:hAnsi="Verdana"/>
                <w:vertAlign w:val="superscript"/>
                <w:lang w:val="en-US"/>
              </w:rPr>
              <w:t>rd</w:t>
            </w:r>
            <w:r w:rsidRPr="001C2914">
              <w:rPr>
                <w:rFonts w:ascii="Verdana" w:hAnsi="Verdana"/>
                <w:lang w:val="en-US"/>
              </w:rPr>
              <w:t xml:space="preserve"> April 2023</w:t>
            </w:r>
          </w:p>
        </w:tc>
        <w:tc>
          <w:tcPr>
            <w:tcW w:w="1486" w:type="dxa"/>
            <w:vAlign w:val="center"/>
          </w:tcPr>
          <w:p w:rsidR="00F97652" w:rsidRDefault="00F97652" w:rsidP="001C2914">
            <w:pPr>
              <w:jc w:val="center"/>
              <w:rPr>
                <w:rFonts w:ascii="Verdana" w:hAnsi="Verdana"/>
                <w:lang w:val="en-US"/>
              </w:rPr>
            </w:pPr>
          </w:p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 xml:space="preserve">10. 00 </w:t>
            </w:r>
            <w:r w:rsidRPr="001C2914">
              <w:rPr>
                <w:rFonts w:ascii="Verdana" w:hAnsi="Verdana"/>
                <w:lang w:val="en-US"/>
              </w:rPr>
              <w:t>AM</w:t>
            </w:r>
          </w:p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1C2914" w:rsidRPr="001C2914" w:rsidTr="00F97652">
        <w:trPr>
          <w:trHeight w:val="535"/>
          <w:jc w:val="center"/>
        </w:trPr>
        <w:tc>
          <w:tcPr>
            <w:tcW w:w="3736" w:type="dxa"/>
            <w:vMerge w:val="restart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B.Com (Accounting &amp; Finance)</w:t>
            </w:r>
          </w:p>
        </w:tc>
        <w:tc>
          <w:tcPr>
            <w:tcW w:w="339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6</w:t>
            </w:r>
            <w:r w:rsidRPr="001C2914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1C2914">
              <w:rPr>
                <w:rFonts w:ascii="Verdana" w:hAnsi="Verdana"/>
                <w:lang w:val="en-US"/>
              </w:rPr>
              <w:t xml:space="preserve"> April 2023</w:t>
            </w:r>
          </w:p>
        </w:tc>
        <w:tc>
          <w:tcPr>
            <w:tcW w:w="1486" w:type="dxa"/>
            <w:vMerge w:val="restart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7.30 AM</w:t>
            </w:r>
          </w:p>
        </w:tc>
      </w:tr>
      <w:tr w:rsidR="001C2914" w:rsidRPr="001C2914" w:rsidTr="00F97652">
        <w:trPr>
          <w:trHeight w:val="535"/>
          <w:jc w:val="center"/>
        </w:trPr>
        <w:tc>
          <w:tcPr>
            <w:tcW w:w="3736" w:type="dxa"/>
            <w:vMerge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39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10</w:t>
            </w:r>
            <w:r w:rsidRPr="001C2914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1C2914">
              <w:rPr>
                <w:rFonts w:ascii="Verdana" w:hAnsi="Verdana"/>
                <w:lang w:val="en-US"/>
              </w:rPr>
              <w:t xml:space="preserve"> April 2023</w:t>
            </w:r>
          </w:p>
        </w:tc>
        <w:tc>
          <w:tcPr>
            <w:tcW w:w="1486" w:type="dxa"/>
            <w:vMerge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1C2914" w:rsidRPr="001C2914" w:rsidTr="00F97652">
        <w:trPr>
          <w:trHeight w:val="535"/>
          <w:jc w:val="center"/>
        </w:trPr>
        <w:tc>
          <w:tcPr>
            <w:tcW w:w="3736" w:type="dxa"/>
            <w:vMerge w:val="restart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B.Com (Banking &amp; Insurance)</w:t>
            </w:r>
          </w:p>
        </w:tc>
        <w:tc>
          <w:tcPr>
            <w:tcW w:w="339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6</w:t>
            </w:r>
            <w:r w:rsidRPr="001C2914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1C2914">
              <w:rPr>
                <w:rFonts w:ascii="Verdana" w:hAnsi="Verdana"/>
                <w:lang w:val="en-US"/>
              </w:rPr>
              <w:t xml:space="preserve"> April 2023</w:t>
            </w:r>
          </w:p>
        </w:tc>
        <w:tc>
          <w:tcPr>
            <w:tcW w:w="1486" w:type="dxa"/>
            <w:vMerge w:val="restart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7.30 AM</w:t>
            </w:r>
          </w:p>
        </w:tc>
      </w:tr>
      <w:tr w:rsidR="001C2914" w:rsidRPr="001C2914" w:rsidTr="00F97652">
        <w:trPr>
          <w:trHeight w:val="535"/>
          <w:jc w:val="center"/>
        </w:trPr>
        <w:tc>
          <w:tcPr>
            <w:tcW w:w="3736" w:type="dxa"/>
            <w:vMerge/>
            <w:vAlign w:val="center"/>
          </w:tcPr>
          <w:p w:rsidR="001C2914" w:rsidRPr="001C2914" w:rsidRDefault="001C2914" w:rsidP="001C291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96" w:type="dxa"/>
            <w:vAlign w:val="center"/>
          </w:tcPr>
          <w:p w:rsidR="001C2914" w:rsidRPr="001C2914" w:rsidRDefault="001C2914" w:rsidP="001C2914">
            <w:pPr>
              <w:jc w:val="center"/>
              <w:rPr>
                <w:rFonts w:ascii="Verdana" w:hAnsi="Verdana"/>
                <w:lang w:val="en-US"/>
              </w:rPr>
            </w:pPr>
            <w:r w:rsidRPr="001C2914">
              <w:rPr>
                <w:rFonts w:ascii="Verdana" w:hAnsi="Verdana"/>
                <w:lang w:val="en-US"/>
              </w:rPr>
              <w:t>11</w:t>
            </w:r>
            <w:r w:rsidRPr="001C2914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1C2914">
              <w:rPr>
                <w:rFonts w:ascii="Verdana" w:hAnsi="Verdana"/>
                <w:lang w:val="en-US"/>
              </w:rPr>
              <w:t xml:space="preserve"> April 2023</w:t>
            </w:r>
          </w:p>
        </w:tc>
        <w:tc>
          <w:tcPr>
            <w:tcW w:w="1486" w:type="dxa"/>
            <w:vMerge/>
            <w:vAlign w:val="center"/>
          </w:tcPr>
          <w:p w:rsidR="001C2914" w:rsidRPr="001C2914" w:rsidRDefault="001C2914" w:rsidP="001C2914">
            <w:pPr>
              <w:rPr>
                <w:rFonts w:ascii="Verdana" w:hAnsi="Verdana"/>
                <w:lang w:val="en-US"/>
              </w:rPr>
            </w:pPr>
          </w:p>
        </w:tc>
      </w:tr>
    </w:tbl>
    <w:p w:rsidR="001C2914" w:rsidRPr="00F97652" w:rsidRDefault="001C2914" w:rsidP="00E773CA">
      <w:pPr>
        <w:rPr>
          <w:rFonts w:ascii="Verdana" w:hAnsi="Verdana"/>
          <w:sz w:val="2"/>
          <w:lang w:val="en-US"/>
        </w:rPr>
      </w:pPr>
    </w:p>
    <w:p w:rsidR="00F97652" w:rsidRPr="00F97652" w:rsidRDefault="00F97652" w:rsidP="00E773CA">
      <w:pPr>
        <w:rPr>
          <w:rFonts w:ascii="Verdana" w:hAnsi="Verdana"/>
          <w:sz w:val="14"/>
          <w:lang w:val="en-US"/>
        </w:rPr>
      </w:pPr>
    </w:p>
    <w:p w:rsidR="001C2914" w:rsidRDefault="001C2914" w:rsidP="00F97652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 w:rsidRPr="00F97652">
        <w:rPr>
          <w:rFonts w:ascii="Verdana" w:hAnsi="Verdana"/>
          <w:lang w:val="en-US"/>
        </w:rPr>
        <w:t>Students should contact their internal guides for exam Schedule.</w:t>
      </w:r>
    </w:p>
    <w:p w:rsidR="00F97652" w:rsidRPr="00F97652" w:rsidRDefault="00F97652" w:rsidP="00F97652">
      <w:pPr>
        <w:pStyle w:val="ListParagraph"/>
        <w:jc w:val="both"/>
        <w:rPr>
          <w:rFonts w:ascii="Verdana" w:hAnsi="Verdana"/>
          <w:lang w:val="en-US"/>
        </w:rPr>
      </w:pPr>
    </w:p>
    <w:p w:rsidR="001C2914" w:rsidRPr="00F97652" w:rsidRDefault="001C2914" w:rsidP="00F97652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 w:rsidRPr="00F97652">
        <w:rPr>
          <w:rFonts w:ascii="Verdana" w:hAnsi="Verdana"/>
          <w:lang w:val="en-US"/>
        </w:rPr>
        <w:t xml:space="preserve">Everyone should come with their </w:t>
      </w:r>
      <w:proofErr w:type="gramStart"/>
      <w:r w:rsidRPr="00F97652">
        <w:rPr>
          <w:rFonts w:ascii="Verdana" w:hAnsi="Verdana"/>
          <w:lang w:val="en-US"/>
        </w:rPr>
        <w:t>I</w:t>
      </w:r>
      <w:proofErr w:type="gramEnd"/>
      <w:r w:rsidRPr="00F97652">
        <w:rPr>
          <w:rFonts w:ascii="Verdana" w:hAnsi="Verdana"/>
          <w:lang w:val="en-US"/>
        </w:rPr>
        <w:t xml:space="preserve"> – Card and both the hard copies of project.</w:t>
      </w:r>
    </w:p>
    <w:p w:rsidR="001C2914" w:rsidRDefault="001C2914" w:rsidP="00E773CA">
      <w:pPr>
        <w:rPr>
          <w:rFonts w:ascii="Verdana" w:hAnsi="Verdana"/>
          <w:lang w:val="en-US"/>
        </w:rPr>
      </w:pPr>
    </w:p>
    <w:p w:rsidR="00F97652" w:rsidRDefault="00F97652" w:rsidP="00E773CA">
      <w:pPr>
        <w:rPr>
          <w:rFonts w:ascii="Verdana" w:hAnsi="Verdana"/>
          <w:lang w:val="en-US"/>
        </w:rPr>
      </w:pPr>
    </w:p>
    <w:p w:rsidR="00F97652" w:rsidRDefault="00F97652" w:rsidP="00E773CA">
      <w:pPr>
        <w:rPr>
          <w:rFonts w:ascii="Verdana" w:hAnsi="Verdana"/>
          <w:lang w:val="en-US"/>
        </w:rPr>
      </w:pPr>
    </w:p>
    <w:p w:rsidR="00F97652" w:rsidRDefault="00F97652" w:rsidP="00F97652">
      <w:pPr>
        <w:spacing w:line="240" w:lineRule="auto"/>
        <w:ind w:left="6480"/>
        <w:contextualSpacing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Dr. Sonali Pednekar</w:t>
      </w:r>
    </w:p>
    <w:p w:rsidR="00F97652" w:rsidRPr="001C2914" w:rsidRDefault="00F97652" w:rsidP="00F97652">
      <w:pPr>
        <w:spacing w:line="240" w:lineRule="auto"/>
        <w:ind w:left="6480"/>
        <w:contextualSpacing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Principal</w:t>
      </w:r>
    </w:p>
    <w:sectPr w:rsidR="00F97652" w:rsidRPr="001C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B6B"/>
    <w:multiLevelType w:val="hybridMultilevel"/>
    <w:tmpl w:val="21C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A"/>
    <w:rsid w:val="00046461"/>
    <w:rsid w:val="001C2914"/>
    <w:rsid w:val="007E274C"/>
    <w:rsid w:val="00C60CD0"/>
    <w:rsid w:val="00E773CA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B3130-89FA-4956-BA77-913DC62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Marathe</dc:creator>
  <cp:keywords/>
  <dc:description/>
  <cp:lastModifiedBy>Admin</cp:lastModifiedBy>
  <cp:revision>2</cp:revision>
  <dcterms:created xsi:type="dcterms:W3CDTF">2023-03-31T04:44:00Z</dcterms:created>
  <dcterms:modified xsi:type="dcterms:W3CDTF">2023-03-31T04:44:00Z</dcterms:modified>
</cp:coreProperties>
</file>